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18" w:rsidRPr="009D3C25" w:rsidRDefault="00700FFA" w:rsidP="005409DB">
      <w:pPr>
        <w:spacing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西北农林科技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大学</w:t>
      </w:r>
      <w:r w:rsidR="00A2429D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一般</w:t>
      </w:r>
      <w:r w:rsidR="00D939AE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类</w:t>
      </w:r>
      <w:r w:rsidR="00AD5E8B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项目</w:t>
      </w:r>
      <w:r w:rsidR="00A2429D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安全</w:t>
      </w:r>
      <w:r w:rsidR="001D614F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承诺书</w:t>
      </w:r>
      <w:r w:rsidR="00373C7F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(附表4)</w:t>
      </w:r>
    </w:p>
    <w:tbl>
      <w:tblPr>
        <w:tblpPr w:leftFromText="180" w:rightFromText="180" w:vertAnchor="text" w:horzAnchor="page" w:tblpX="810" w:tblpY="108"/>
        <w:tblOverlap w:val="never"/>
        <w:tblW w:w="10560" w:type="dxa"/>
        <w:tblLook w:val="0000" w:firstRow="0" w:lastRow="0" w:firstColumn="0" w:lastColumn="0" w:noHBand="0" w:noVBand="0"/>
      </w:tblPr>
      <w:tblGrid>
        <w:gridCol w:w="1696"/>
        <w:gridCol w:w="3261"/>
        <w:gridCol w:w="2551"/>
        <w:gridCol w:w="3052"/>
      </w:tblGrid>
      <w:tr w:rsidR="00110F18" w:rsidRPr="009D3C25" w:rsidTr="0086639F">
        <w:trPr>
          <w:trHeight w:val="53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E2E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项目名称：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1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项目性质：</w:t>
            </w:r>
            <w:r w:rsidR="003D071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="003D071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科研导师：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□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纵向项目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横向项目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人才启动类实验相关项目</w:t>
            </w:r>
            <w:r w:rsid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博士后项目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课程实验类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其他类项目</w:t>
            </w:r>
          </w:p>
          <w:p w:rsidR="003D0715" w:rsidRPr="003D0715" w:rsidRDefault="003D0715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u w:val="single"/>
                <w:lang w:bidi="ar"/>
              </w:rPr>
            </w:pP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学生：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□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毕业论文（设计）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□ </w:t>
            </w:r>
            <w:proofErr w:type="gramStart"/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科创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相关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项目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□ 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其他类项目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1D614F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D614F" w:rsidRPr="009D3C25" w:rsidRDefault="001D614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4F" w:rsidRDefault="001D614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主管部门</w:t>
            </w:r>
            <w:r w:rsidR="00C668B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（合作单位）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1D614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科学技术部（例）</w:t>
            </w:r>
            <w:r w:rsidR="00C668B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C668BC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668B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中建三局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项目类型：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年</w:t>
            </w:r>
            <w:r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国家自然科学基金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面上项目</w:t>
            </w:r>
            <w:r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月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 至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D3594C" w:rsidRPr="009D3C25" w:rsidTr="0086639F">
        <w:trPr>
          <w:trHeight w:val="124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4C" w:rsidRDefault="00D3594C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研究内容概述：</w:t>
            </w:r>
          </w:p>
          <w:p w:rsidR="00D3594C" w:rsidRDefault="00D3594C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D3594C" w:rsidRDefault="00D3594C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E66BC0" w:rsidRDefault="00E66BC0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E66BC0" w:rsidRDefault="00E66BC0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E66BC0" w:rsidRDefault="00E66BC0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E66BC0" w:rsidRDefault="00E66BC0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86639F">
        <w:trPr>
          <w:trHeight w:val="124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4F" w:rsidRDefault="001D614F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D614F" w:rsidRPr="00E66BC0" w:rsidRDefault="00110F18" w:rsidP="00E66BC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项目负责人承诺：</w:t>
            </w:r>
          </w:p>
          <w:p w:rsidR="003575F6" w:rsidRDefault="003575F6" w:rsidP="003575F6">
            <w:pPr>
              <w:widowControl/>
              <w:adjustRightInd w:val="0"/>
              <w:snapToGrid w:val="0"/>
              <w:spacing w:line="360" w:lineRule="auto"/>
              <w:ind w:firstLineChars="150" w:firstLine="33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该</w:t>
            </w:r>
            <w:r w:rsidR="001D614F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项目属于</w:t>
            </w:r>
            <w:r w:rsid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 xml:space="preserve">（ </w:t>
            </w:r>
            <w:r w:rsidR="00D3594C"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□</w:t>
            </w:r>
            <w:r w:rsidR="001D614F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非实验类科研项目</w:t>
            </w:r>
            <w:r w:rsid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 xml:space="preserve">  </w:t>
            </w:r>
            <w:r w:rsidR="00D3594C"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□</w:t>
            </w:r>
            <w:r w:rsidR="00D3594C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不涉及</w:t>
            </w:r>
            <w:r w:rsidR="00D3594C" w:rsidRPr="00A2429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重要危险源的实验项目</w:t>
            </w:r>
            <w:r w:rsidR="00D3594C"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）</w:t>
            </w:r>
            <w:r w:rsidR="00110F18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，</w:t>
            </w:r>
            <w:r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上述内容属实。</w:t>
            </w:r>
          </w:p>
          <w:p w:rsidR="00110F18" w:rsidRPr="00D3594C" w:rsidRDefault="003575F6" w:rsidP="003575F6">
            <w:pPr>
              <w:widowControl/>
              <w:adjustRightInd w:val="0"/>
              <w:snapToGrid w:val="0"/>
              <w:spacing w:line="360" w:lineRule="auto"/>
              <w:ind w:firstLineChars="150" w:firstLine="33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  <w:r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本人承诺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：确保在开展实验时做好个人防护，按照操作规程</w:t>
            </w:r>
            <w:r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规范操作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。</w:t>
            </w:r>
            <w:r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同意承担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项目实施过程中的</w:t>
            </w:r>
            <w:r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相关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安全</w:t>
            </w:r>
            <w:r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责任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，</w:t>
            </w:r>
            <w:r w:rsidR="003D07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确保实验项目安全实施</w:t>
            </w:r>
            <w:r w:rsidR="00110F18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。</w:t>
            </w:r>
          </w:p>
          <w:p w:rsidR="001D614F" w:rsidRPr="003D0715" w:rsidRDefault="001D614F" w:rsidP="0086639F">
            <w:pPr>
              <w:widowControl/>
              <w:adjustRightInd w:val="0"/>
              <w:snapToGrid w:val="0"/>
              <w:spacing w:line="360" w:lineRule="auto"/>
              <w:ind w:firstLineChars="200" w:firstLine="42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300" w:firstLine="5542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</w:p>
          <w:p w:rsidR="001D614F" w:rsidRPr="00E66BC0" w:rsidRDefault="00110F18" w:rsidP="00E66BC0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</w:tbl>
    <w:p w:rsidR="005409DB" w:rsidRDefault="00D3594C" w:rsidP="005409DB">
      <w:pPr>
        <w:spacing w:line="312" w:lineRule="auto"/>
        <w:ind w:firstLineChars="100" w:firstLine="210"/>
        <w:rPr>
          <w:rFonts w:ascii="宋体" w:eastAsia="宋体" w:hAnsi="宋体" w:hint="eastAsia"/>
        </w:rPr>
      </w:pPr>
      <w:r w:rsidRPr="00D3594C">
        <w:rPr>
          <w:rFonts w:ascii="宋体" w:eastAsia="宋体" w:hAnsi="宋体" w:hint="eastAsia"/>
        </w:rPr>
        <w:t>注</w:t>
      </w:r>
      <w:r w:rsidR="005409DB">
        <w:rPr>
          <w:rFonts w:ascii="宋体" w:eastAsia="宋体" w:hAnsi="宋体" w:hint="eastAsia"/>
        </w:rPr>
        <w:t>：</w:t>
      </w:r>
      <w:bookmarkStart w:id="0" w:name="_GoBack"/>
      <w:bookmarkEnd w:id="0"/>
    </w:p>
    <w:p w:rsidR="001872D7" w:rsidRDefault="00D3594C" w:rsidP="005409DB">
      <w:pPr>
        <w:spacing w:line="312" w:lineRule="auto"/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1. </w:t>
      </w:r>
      <w:r w:rsidRPr="00D3594C">
        <w:rPr>
          <w:rFonts w:ascii="宋体" w:eastAsia="宋体" w:hAnsi="宋体" w:hint="eastAsia"/>
        </w:rPr>
        <w:t>重要危险源</w:t>
      </w:r>
      <w:r>
        <w:rPr>
          <w:rFonts w:ascii="宋体" w:eastAsia="宋体" w:hAnsi="宋体" w:hint="eastAsia"/>
        </w:rPr>
        <w:t>：</w:t>
      </w:r>
      <w:r w:rsidRPr="00D3594C">
        <w:rPr>
          <w:rFonts w:ascii="宋体" w:eastAsia="宋体" w:hAnsi="宋体" w:hint="eastAsia"/>
        </w:rPr>
        <w:t>即有毒有害化学品（剧毒、易制爆、易制毒、爆炸品等）、危险气体（易燃、易爆、有毒、窒息）、动物及病原微生物、辐射源及射线装置、同位素及核材料、危险性机械加工装置、强电强磁与激光设备、特种设备</w:t>
      </w:r>
      <w:r w:rsidR="00E66BC0">
        <w:rPr>
          <w:rFonts w:ascii="宋体" w:eastAsia="宋体" w:hAnsi="宋体" w:hint="eastAsia"/>
        </w:rPr>
        <w:t>。</w:t>
      </w:r>
    </w:p>
    <w:p w:rsidR="00E66BC0" w:rsidRDefault="001872D7" w:rsidP="005409DB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凡</w:t>
      </w:r>
      <w:r w:rsidR="00E66BC0">
        <w:rPr>
          <w:rFonts w:ascii="宋体" w:eastAsia="宋体" w:hAnsi="宋体" w:hint="eastAsia"/>
        </w:rPr>
        <w:t>涉及</w:t>
      </w:r>
      <w:r w:rsidR="00E66BC0" w:rsidRPr="00D3594C">
        <w:rPr>
          <w:rFonts w:ascii="宋体" w:eastAsia="宋体" w:hAnsi="宋体" w:hint="eastAsia"/>
        </w:rPr>
        <w:t>重要危险源</w:t>
      </w:r>
      <w:r w:rsidR="00110D58">
        <w:rPr>
          <w:rFonts w:ascii="宋体" w:eastAsia="宋体" w:hAnsi="宋体" w:hint="eastAsia"/>
        </w:rPr>
        <w:t>以及超量使用易燃易爆</w:t>
      </w:r>
      <w:proofErr w:type="gramStart"/>
      <w:r w:rsidR="00110D58">
        <w:rPr>
          <w:rFonts w:ascii="宋体" w:eastAsia="宋体" w:hAnsi="宋体" w:hint="eastAsia"/>
        </w:rPr>
        <w:t>危化品</w:t>
      </w:r>
      <w:proofErr w:type="gramEnd"/>
      <w:r w:rsidR="00E66BC0">
        <w:rPr>
          <w:rFonts w:ascii="宋体" w:eastAsia="宋体" w:hAnsi="宋体" w:hint="eastAsia"/>
        </w:rPr>
        <w:t>的</w:t>
      </w:r>
      <w:r w:rsidR="00D3594C" w:rsidRPr="00D3594C">
        <w:rPr>
          <w:rFonts w:ascii="宋体" w:eastAsia="宋体" w:hAnsi="宋体" w:hint="eastAsia"/>
        </w:rPr>
        <w:t>教学、科研项目，应经过风险评估后方可开展实验活动。</w:t>
      </w:r>
    </w:p>
    <w:p w:rsidR="00DC136F" w:rsidRDefault="00D3594C" w:rsidP="005409DB">
      <w:pPr>
        <w:spacing w:line="312" w:lineRule="auto"/>
        <w:ind w:firstLineChars="100" w:firstLine="210"/>
        <w:rPr>
          <w:rFonts w:ascii="宋体" w:eastAsia="宋体" w:hAnsi="宋体"/>
        </w:rPr>
      </w:pPr>
      <w:r w:rsidRPr="00D3594C">
        <w:rPr>
          <w:rFonts w:ascii="宋体" w:eastAsia="宋体" w:hAnsi="宋体" w:hint="eastAsia"/>
        </w:rPr>
        <w:t>对存在重大安全隐患的项目，在未切实落实安全保障前，不得开展实验活动。</w:t>
      </w:r>
    </w:p>
    <w:p w:rsidR="003B0205" w:rsidRPr="00D3594C" w:rsidRDefault="003B0205" w:rsidP="005409DB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5409DB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一式两份，学院和项目负责人各一份，留档备案。</w:t>
      </w:r>
    </w:p>
    <w:sectPr w:rsidR="003B0205" w:rsidRPr="00D3594C" w:rsidSect="00D359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C8" w:rsidRDefault="00F27FC8" w:rsidP="00966C62">
      <w:r>
        <w:separator/>
      </w:r>
    </w:p>
  </w:endnote>
  <w:endnote w:type="continuationSeparator" w:id="0">
    <w:p w:rsidR="00F27FC8" w:rsidRDefault="00F27FC8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C8" w:rsidRDefault="00F27FC8" w:rsidP="00966C62">
      <w:r>
        <w:separator/>
      </w:r>
    </w:p>
  </w:footnote>
  <w:footnote w:type="continuationSeparator" w:id="0">
    <w:p w:rsidR="00F27FC8" w:rsidRDefault="00F27FC8" w:rsidP="0096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8"/>
    <w:rsid w:val="00055179"/>
    <w:rsid w:val="000E6309"/>
    <w:rsid w:val="00110D58"/>
    <w:rsid w:val="00110F18"/>
    <w:rsid w:val="0015735F"/>
    <w:rsid w:val="001872D7"/>
    <w:rsid w:val="001D0414"/>
    <w:rsid w:val="001D614F"/>
    <w:rsid w:val="00215E29"/>
    <w:rsid w:val="00342190"/>
    <w:rsid w:val="003575F6"/>
    <w:rsid w:val="0037109F"/>
    <w:rsid w:val="00373C7F"/>
    <w:rsid w:val="003B0205"/>
    <w:rsid w:val="003D0715"/>
    <w:rsid w:val="003E3D13"/>
    <w:rsid w:val="004F69B6"/>
    <w:rsid w:val="005409DB"/>
    <w:rsid w:val="00700FFA"/>
    <w:rsid w:val="00782062"/>
    <w:rsid w:val="00966C62"/>
    <w:rsid w:val="009C47DA"/>
    <w:rsid w:val="00A2429D"/>
    <w:rsid w:val="00AD5E8B"/>
    <w:rsid w:val="00AE7C67"/>
    <w:rsid w:val="00C668BC"/>
    <w:rsid w:val="00CB77D3"/>
    <w:rsid w:val="00D3594C"/>
    <w:rsid w:val="00D939AE"/>
    <w:rsid w:val="00DC136F"/>
    <w:rsid w:val="00E66BC0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nwsuaf</cp:lastModifiedBy>
  <cp:revision>21</cp:revision>
  <dcterms:created xsi:type="dcterms:W3CDTF">2022-05-12T01:51:00Z</dcterms:created>
  <dcterms:modified xsi:type="dcterms:W3CDTF">2023-11-24T01:16:00Z</dcterms:modified>
</cp:coreProperties>
</file>